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131" w:rsidRDefault="00421131" w:rsidP="00421131">
      <w:pPr>
        <w:spacing w:after="0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Сообщение о возможном установлении публичного сервитута  </w:t>
      </w:r>
    </w:p>
    <w:p w:rsidR="00421131" w:rsidRDefault="00421131" w:rsidP="00421131">
      <w:pPr>
        <w:spacing w:after="0" w:line="252" w:lineRule="auto"/>
        <w:ind w:right="-284" w:hanging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b/>
          <w:bCs/>
          <w:sz w:val="24"/>
        </w:rPr>
        <w:t xml:space="preserve">в целях эксплуатации существующего  линейного   объекта газоснабжения и его неотъемлемых  </w:t>
      </w:r>
    </w:p>
    <w:p w:rsidR="00421131" w:rsidRDefault="00421131" w:rsidP="00421131">
      <w:pPr>
        <w:spacing w:after="0" w:line="252" w:lineRule="auto"/>
        <w:ind w:right="-284" w:hanging="851"/>
        <w:jc w:val="center"/>
        <w:rPr>
          <w:rFonts w:cs="Times New Roman"/>
          <w:b/>
          <w:bCs/>
          <w:sz w:val="24"/>
        </w:rPr>
      </w:pPr>
      <w:r>
        <w:rPr>
          <w:rFonts w:cs="Times New Roman"/>
          <w:b/>
          <w:bCs/>
          <w:sz w:val="24"/>
        </w:rPr>
        <w:t>технологических частей «Газопровод неочищенного газа УКПГ-16-ОГПЗ-1 нитка»</w:t>
      </w:r>
    </w:p>
    <w:p w:rsidR="00421131" w:rsidRDefault="00421131" w:rsidP="00421131">
      <w:pPr>
        <w:spacing w:after="0"/>
        <w:ind w:left="-851" w:right="-284"/>
        <w:jc w:val="center"/>
        <w:rPr>
          <w:rFonts w:cs="Times New Roman"/>
          <w:b/>
          <w:bCs/>
          <w:sz w:val="20"/>
          <w:szCs w:val="17"/>
        </w:rPr>
      </w:pPr>
    </w:p>
    <w:p w:rsidR="00C72B2A" w:rsidRDefault="007660E9">
      <w:pPr>
        <w:spacing w:after="0"/>
        <w:ind w:right="-284" w:hanging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земельных участков, в отношении которых подано</w:t>
      </w:r>
    </w:p>
    <w:p w:rsidR="00C72B2A" w:rsidRDefault="007660E9">
      <w:pPr>
        <w:spacing w:after="0"/>
        <w:ind w:right="-284" w:hanging="851"/>
        <w:jc w:val="center"/>
        <w:rPr>
          <w:rFonts w:ascii="Times New Roman" w:hAnsi="Times New Roman" w:cs="Times New Roman"/>
          <w:sz w:val="24"/>
          <w:szCs w:val="24"/>
        </w:rPr>
      </w:pPr>
      <w:r>
        <w:t>ходатайство об установлении публичного сервитута</w:t>
      </w:r>
    </w:p>
    <w:p w:rsidR="00C72B2A" w:rsidRDefault="00C72B2A">
      <w:pPr>
        <w:spacing w:after="0"/>
        <w:ind w:left="284" w:right="-284"/>
        <w:jc w:val="center"/>
        <w:rPr>
          <w:rFonts w:ascii="Times New Roman" w:hAnsi="Times New Roman" w:cs="Times New Roman"/>
          <w:sz w:val="20"/>
          <w:szCs w:val="17"/>
        </w:rPr>
      </w:pPr>
    </w:p>
    <w:tbl>
      <w:tblPr>
        <w:tblW w:w="10302" w:type="dxa"/>
        <w:tblInd w:w="-626" w:type="dxa"/>
        <w:tblLayout w:type="fixed"/>
        <w:tblCellMar>
          <w:top w:w="55" w:type="dxa"/>
          <w:bottom w:w="55" w:type="dxa"/>
        </w:tblCellMar>
        <w:tblLook w:val="04A0" w:firstRow="1" w:lastRow="0" w:firstColumn="1" w:lastColumn="0" w:noHBand="0" w:noVBand="1"/>
      </w:tblPr>
      <w:tblGrid>
        <w:gridCol w:w="765"/>
        <w:gridCol w:w="2399"/>
        <w:gridCol w:w="7138"/>
      </w:tblGrid>
      <w:tr w:rsidR="00C72B2A"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2B2A" w:rsidRDefault="007660E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72B2A" w:rsidRDefault="00C72B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2B2A" w:rsidRDefault="007660E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Кадастровый номер</w:t>
            </w:r>
          </w:p>
          <w:p w:rsidR="00C72B2A" w:rsidRDefault="00C72B2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B2A" w:rsidRDefault="007660E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C72B2A">
        <w:trPr>
          <w:trHeight w:val="522"/>
        </w:trPr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B2A" w:rsidRDefault="00C72B2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B2A" w:rsidRDefault="007660E9" w:rsidP="003B3F6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</w:t>
            </w:r>
            <w:r w:rsidR="003B3F6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0000000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:</w:t>
            </w:r>
            <w:r w:rsidR="003B3F6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411</w:t>
            </w:r>
          </w:p>
        </w:tc>
        <w:tc>
          <w:tcPr>
            <w:tcW w:w="7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B2A" w:rsidRDefault="003B3F69" w:rsidP="008745DC">
            <w:pPr>
              <w:widowControl w:val="0"/>
              <w:spacing w:after="0" w:line="240" w:lineRule="auto"/>
            </w:pP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обл., Оренбургский район, земельный участок расположен в северо-западной части Оренбургского районного кадастрового квартала 56:21:0</w:t>
            </w:r>
          </w:p>
        </w:tc>
      </w:tr>
      <w:tr w:rsidR="00C72B2A">
        <w:trPr>
          <w:trHeight w:val="570"/>
        </w:trPr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B2A" w:rsidRDefault="00C72B2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B2A" w:rsidRDefault="007660E9" w:rsidP="003B3F6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 </w:t>
            </w:r>
            <w:r w:rsidR="008745D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</w:t>
            </w:r>
            <w:r w:rsidR="003B3F6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0</w:t>
            </w:r>
            <w:r w:rsidR="008745D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0</w:t>
            </w:r>
            <w:r w:rsidR="003B3F6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0</w:t>
            </w:r>
            <w:r w:rsidR="008745D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00</w:t>
            </w:r>
            <w:r w:rsidR="003B3F6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0</w:t>
            </w:r>
            <w:r w:rsidR="008745D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:</w:t>
            </w:r>
            <w:r w:rsidR="003B3F6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412</w:t>
            </w:r>
          </w:p>
        </w:tc>
        <w:tc>
          <w:tcPr>
            <w:tcW w:w="7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B2A" w:rsidRPr="00664240" w:rsidRDefault="007660E9" w:rsidP="008745DC">
            <w:pPr>
              <w:widowControl w:val="0"/>
              <w:spacing w:after="0" w:line="240" w:lineRule="auto"/>
            </w:pPr>
            <w:r w:rsidRPr="006642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 xml:space="preserve"> </w:t>
            </w:r>
            <w:r w:rsidR="003B3F69"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</w:t>
            </w:r>
            <w:proofErr w:type="spellStart"/>
            <w:proofErr w:type="gramStart"/>
            <w:r w:rsidR="003B3F69">
              <w:rPr>
                <w:rFonts w:ascii="Calibri" w:hAnsi="Calibri" w:cs="Calibri"/>
                <w:color w:val="000000"/>
                <w:shd w:val="clear" w:color="auto" w:fill="F8F9FA"/>
              </w:rPr>
              <w:t>обл</w:t>
            </w:r>
            <w:proofErr w:type="spellEnd"/>
            <w:proofErr w:type="gramEnd"/>
            <w:r w:rsidR="003B3F69"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земельный участок расположен в западной части Оренбургского районного кадастрового квартала 56:21:0</w:t>
            </w:r>
          </w:p>
        </w:tc>
      </w:tr>
      <w:tr w:rsidR="00C72B2A">
        <w:trPr>
          <w:trHeight w:val="570"/>
        </w:trPr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B2A" w:rsidRDefault="00C72B2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B2A" w:rsidRDefault="008745DC" w:rsidP="003B3F6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</w:t>
            </w:r>
            <w:r w:rsidR="003B3F6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1808001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:</w:t>
            </w:r>
            <w:r w:rsidR="003B3F6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6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3</w:t>
            </w:r>
          </w:p>
        </w:tc>
        <w:tc>
          <w:tcPr>
            <w:tcW w:w="7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B2A" w:rsidRPr="00664240" w:rsidRDefault="003B3F69">
            <w:pPr>
              <w:widowControl w:val="0"/>
              <w:spacing w:after="0" w:line="240" w:lineRule="auto"/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Участок находится примерно в 2670 м по направлению на северо-восток от ориентира километровый столб "29 км" автотрассы "Оренбург-Самара" в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Подгородне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-Покровском сельсовете, расположенного за пределами участка</w:t>
            </w:r>
          </w:p>
        </w:tc>
      </w:tr>
      <w:tr w:rsidR="00C72B2A">
        <w:trPr>
          <w:trHeight w:val="692"/>
        </w:trPr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B2A" w:rsidRDefault="00C72B2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B2A" w:rsidRDefault="003B3F6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56:21:0000000:83</w:t>
            </w:r>
          </w:p>
        </w:tc>
        <w:tc>
          <w:tcPr>
            <w:tcW w:w="7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B2A" w:rsidRPr="00664240" w:rsidRDefault="003B3F69">
            <w:pPr>
              <w:widowControl w:val="0"/>
              <w:spacing w:after="0" w:line="240" w:lineRule="auto"/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с/с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Подгородне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-Покровский</w:t>
            </w:r>
          </w:p>
        </w:tc>
      </w:tr>
      <w:tr w:rsidR="00C72B2A">
        <w:trPr>
          <w:trHeight w:val="692"/>
        </w:trPr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B2A" w:rsidRDefault="00C72B2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B2A" w:rsidRDefault="007660E9" w:rsidP="00FC4E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56:21:0000000:</w:t>
            </w:r>
            <w:r w:rsidR="00FC4E6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14679</w:t>
            </w:r>
          </w:p>
        </w:tc>
        <w:tc>
          <w:tcPr>
            <w:tcW w:w="7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B2A" w:rsidRDefault="00046F9D">
            <w:pPr>
              <w:widowControl w:val="0"/>
              <w:spacing w:after="0" w:line="240" w:lineRule="auto"/>
              <w:jc w:val="both"/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Оренбургский район,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Чернореченский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сельсовет, на земельном участке расположены опоры ВЛ-110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ПС Каргалинская 220-газоперерабатывающего завода-1.</w:t>
            </w:r>
          </w:p>
        </w:tc>
      </w:tr>
      <w:tr w:rsidR="00C72B2A">
        <w:trPr>
          <w:trHeight w:val="597"/>
        </w:trPr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B2A" w:rsidRDefault="00C72B2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B2A" w:rsidRDefault="00046F9D" w:rsidP="00046F9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56:21:0000000:14689</w:t>
            </w:r>
          </w:p>
        </w:tc>
        <w:tc>
          <w:tcPr>
            <w:tcW w:w="7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B2A" w:rsidRDefault="00046F9D">
            <w:pPr>
              <w:widowControl w:val="0"/>
              <w:spacing w:after="0" w:line="240" w:lineRule="auto"/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Оренбургская, р-н Оренбургский, с/с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Чернореченский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на земельном участке расположены опоры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ВЛ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110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Каргалинская 220 до ПС Гелий-1, ВЛ 110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Каргалинская ТЭЦ - Гелиевый завод 1</w:t>
            </w:r>
          </w:p>
        </w:tc>
      </w:tr>
      <w:tr w:rsidR="00C72B2A">
        <w:trPr>
          <w:trHeight w:val="630"/>
        </w:trPr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B2A" w:rsidRDefault="00C72B2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B2A" w:rsidRDefault="00046F9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56:21:0000000:14690</w:t>
            </w:r>
          </w:p>
        </w:tc>
        <w:tc>
          <w:tcPr>
            <w:tcW w:w="7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B2A" w:rsidRDefault="00046F9D">
            <w:pPr>
              <w:widowControl w:val="0"/>
              <w:spacing w:after="0" w:line="240" w:lineRule="auto"/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Оренбургский район, на земельном участке расположена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ВЛ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- 110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ОГПЗ-3 - ПС Каргалинская 220 общей протяженностью 3280(три тысячи двести восемьдесят) м.</w:t>
            </w:r>
          </w:p>
        </w:tc>
      </w:tr>
      <w:tr w:rsidR="00C72B2A">
        <w:trPr>
          <w:trHeight w:val="692"/>
        </w:trPr>
        <w:tc>
          <w:tcPr>
            <w:tcW w:w="76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B2A" w:rsidRDefault="00C72B2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72B2A" w:rsidRDefault="00046F9D" w:rsidP="00046F9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56:21:0000000:14731</w:t>
            </w:r>
          </w:p>
        </w:tc>
        <w:tc>
          <w:tcPr>
            <w:tcW w:w="71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2B2A" w:rsidRDefault="00046F9D">
            <w:pPr>
              <w:widowControl w:val="0"/>
              <w:spacing w:after="0" w:line="240" w:lineRule="auto"/>
              <w:jc w:val="both"/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Оренбургская, р-н Оренбургский, с/с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Чернореченский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на земельном участке расположены опоры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ВЛ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110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Каргалинская ТЭЦ - ПС Гелий-1</w:t>
            </w:r>
          </w:p>
        </w:tc>
      </w:tr>
      <w:tr w:rsidR="00C72B2A" w:rsidTr="004C6418">
        <w:trPr>
          <w:trHeight w:val="831"/>
        </w:trPr>
        <w:tc>
          <w:tcPr>
            <w:tcW w:w="765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C72B2A" w:rsidRDefault="00C72B2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:rsidR="00C72B2A" w:rsidRDefault="00046F9D" w:rsidP="00046F9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56:21:0000000:15003</w:t>
            </w:r>
          </w:p>
        </w:tc>
        <w:tc>
          <w:tcPr>
            <w:tcW w:w="713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72B2A" w:rsidRDefault="00046F9D">
            <w:pPr>
              <w:widowControl w:val="0"/>
              <w:spacing w:after="0" w:line="240" w:lineRule="auto"/>
              <w:jc w:val="both"/>
            </w:pP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обл., Оренбургский р-н,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с/с, земельный участок расположен в западной части кадастрового квартала 56:21:0000000</w:t>
            </w:r>
          </w:p>
        </w:tc>
      </w:tr>
      <w:tr w:rsidR="00C72B2A" w:rsidTr="004C6418">
        <w:trPr>
          <w:trHeight w:val="900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B2A" w:rsidRDefault="00C72B2A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B2A" w:rsidRDefault="00046F9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56:21:0000000:15241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B2A" w:rsidRDefault="00046F9D">
            <w:pPr>
              <w:widowControl w:val="0"/>
              <w:spacing w:after="0" w:line="240" w:lineRule="auto"/>
              <w:jc w:val="both"/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Оренбургский район,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Подгородне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-Покровский сельсовет, на земельном участке расположена ВЛ-110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"Каргала -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Краснохолм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"</w:t>
            </w:r>
          </w:p>
        </w:tc>
      </w:tr>
      <w:tr w:rsidR="00046F9D" w:rsidTr="004C6418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46F9D" w:rsidRDefault="00046F9D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046F9D" w:rsidRDefault="00046F9D" w:rsidP="00046F9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56:21:0000000:19243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46F9D" w:rsidRDefault="00C84AF3">
            <w:pPr>
              <w:widowControl w:val="0"/>
              <w:spacing w:after="0" w:line="240" w:lineRule="auto"/>
              <w:jc w:val="both"/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Российская Федерация, Оренбургская область, Оренбургский район</w:t>
            </w:r>
          </w:p>
        </w:tc>
      </w:tr>
      <w:tr w:rsidR="00C84AF3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 w:rsidP="00046F9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56:21:0000000:20443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Росскийская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Федерация, Оренбургская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облась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Оренбургский район</w:t>
            </w:r>
          </w:p>
        </w:tc>
      </w:tr>
      <w:tr w:rsidR="00C84AF3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 w:rsidP="00046F9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56:21:0000000:21594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Российская Федерация, Оренбургская область, Оренбургский район, сельское поселение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сельсовет</w:t>
            </w:r>
          </w:p>
        </w:tc>
      </w:tr>
      <w:tr w:rsidR="00C84AF3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 w:rsidP="00046F9D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56:21:0000000:6111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E5202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Оренбургская, р-н Оренбургский, на земельном участке расположены опоры ЛЭП 10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расположенной вдоль трубопроводов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Абдулинского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,П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авловского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Дедуровского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Западного коридоров</w:t>
            </w:r>
          </w:p>
        </w:tc>
      </w:tr>
      <w:tr w:rsidR="00C84AF3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E5202" w:rsidP="00CE520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56:21:0000000:6122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E5202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Оренбургская, р-н Оренбургский, с/с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на земельном участке расположены площадные объекты (антенна,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КИКи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крановые площадки, крановые узлы, свеча, СКЗ, ТП, УЗП, УПП) трубопроводов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Абдулинского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Павловского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Дедуровского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Западного коридоров</w:t>
            </w:r>
          </w:p>
        </w:tc>
      </w:tr>
      <w:tr w:rsidR="00C84AF3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E5202" w:rsidP="00CE520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56:21:0704002:104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202" w:rsidRPr="00CE5202" w:rsidRDefault="00CE5202" w:rsidP="00CE5202">
            <w:pPr>
              <w:shd w:val="clear" w:color="auto" w:fill="F8F9FA"/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CE520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обл. </w:t>
            </w:r>
            <w:proofErr w:type="gramStart"/>
            <w:r w:rsidRPr="00CE520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Оренбургская</w:t>
            </w:r>
            <w:proofErr w:type="gramEnd"/>
            <w:r w:rsidRPr="00CE520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, р-н Оренбургский, на земельном участке ра</w:t>
            </w:r>
            <w:r w:rsidRPr="00CE520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с</w:t>
            </w:r>
            <w:r w:rsidRPr="00CE520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положены объекты трассы газо-</w:t>
            </w:r>
            <w:proofErr w:type="spellStart"/>
            <w:r w:rsidRPr="00CE520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конденсатопроводов</w:t>
            </w:r>
            <w:proofErr w:type="spellEnd"/>
            <w:r w:rsidRPr="00CE5202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Западного коридора УКПГ-16-ОГПЗ</w:t>
            </w:r>
          </w:p>
          <w:p w:rsidR="00C84AF3" w:rsidRDefault="00C84AF3" w:rsidP="00CE5202">
            <w:pPr>
              <w:shd w:val="clear" w:color="auto" w:fill="FFFFFF"/>
              <w:suppressAutoHyphens w:val="0"/>
              <w:spacing w:after="0" w:line="240" w:lineRule="auto"/>
              <w:rPr>
                <w:rFonts w:ascii="Calibri" w:hAnsi="Calibri" w:cs="Calibri"/>
                <w:color w:val="000000"/>
                <w:shd w:val="clear" w:color="auto" w:fill="F8F9FA"/>
              </w:rPr>
            </w:pPr>
          </w:p>
        </w:tc>
      </w:tr>
      <w:tr w:rsidR="00C84AF3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E5202" w:rsidP="00CE520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56:21:0704004:325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E5202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обл., Оренбургский р-н,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с/с, земельный участок расположен в восточной части кадастрового квартала 56:21:0704004</w:t>
            </w:r>
          </w:p>
        </w:tc>
      </w:tr>
      <w:tr w:rsidR="00C84AF3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E5202" w:rsidP="00C53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56:21:0704004:341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E5202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Российская Федерация, Оренбургская область, р-н Оренбургский,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сельсовет, земельный участок расположен в центральной части кадастрового квартала 56:21:0704004</w:t>
            </w:r>
          </w:p>
        </w:tc>
      </w:tr>
      <w:tr w:rsidR="00C84AF3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E5202" w:rsidP="00CE520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56:21:0704005:207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E5202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наружный выход газопровода № 118,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84AF3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E5202" w:rsidP="00CE520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56:21:0704005:215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E5202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с/с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на земельном участке расположены опоры ЛЭП 10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расположенной вдоль трубопроводов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Абдулинского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Павловского,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Дедуровского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коридоров</w:t>
            </w:r>
          </w:p>
        </w:tc>
      </w:tr>
      <w:tr w:rsidR="00C84AF3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E5202" w:rsidP="006E034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56:21:0704005:2</w:t>
            </w:r>
            <w:r w:rsidR="006E034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16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6E0347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с/с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на земельном участке расположены опоры ЛЭП 10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расположенной вдоль трубопроводов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Абдулинского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Павловского,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Дедуровского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Западного коридоров</w:t>
            </w:r>
          </w:p>
        </w:tc>
      </w:tr>
      <w:tr w:rsidR="00C84AF3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E5202" w:rsidP="0012539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</w:t>
            </w:r>
            <w:r w:rsidR="0012539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26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0400</w:t>
            </w:r>
            <w:r w:rsidR="0012539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:</w:t>
            </w:r>
            <w:r w:rsidR="0012539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325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125392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на земельном участке расположены объекты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84AF3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125392" w:rsidP="00C53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56:21:2604001:326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125392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Оренбургская, р-н Оренбургский, с/с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Чернореченский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на земельном участке расположены площадные объекты (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КИКи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станция катодной защиты (СКЗ), свеча, задвижки) трубопроводов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Абдулинского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Павловского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Дедуровского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Западного коридоров</w:t>
            </w:r>
          </w:p>
        </w:tc>
      </w:tr>
      <w:tr w:rsidR="00C84AF3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125392" w:rsidP="00C53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56:21:2604001:327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125392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с/с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Чернореченский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на земельном участке расположены опоры ВЛ-10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расположенных вдоль трассы трубопроводов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Абдулинского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Павловского,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Дедуровского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Западного коридоров</w:t>
            </w:r>
          </w:p>
        </w:tc>
      </w:tr>
      <w:tr w:rsidR="00C84AF3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125392" w:rsidP="003F0E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56:21:0704002:</w:t>
            </w:r>
            <w:r w:rsidR="003F0E5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102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3F0E51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с/с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участок расположен в южной части кадастрового квартала 56:21:0704002</w:t>
            </w:r>
          </w:p>
        </w:tc>
      </w:tr>
      <w:tr w:rsidR="00C84AF3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3F0E51" w:rsidP="003F0E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56:21:0704002:103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3F0E51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с/с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участок расположен в южной части кадастрового квартала 56:21:0704002</w:t>
            </w:r>
          </w:p>
        </w:tc>
      </w:tr>
      <w:tr w:rsidR="00C84AF3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3F0E51" w:rsidP="003F0E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56:21:0704002:111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3F0E51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Оренбургский район,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сельсовет, земельный участок расположен в южной части кадастрового квартала 56:21:0704002, на земельном участке расположен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УКПГ-16-ОГПЗ 2 нитка (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Нижнепавловское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ЛПУ, УЭСП)</w:t>
            </w:r>
          </w:p>
        </w:tc>
      </w:tr>
      <w:tr w:rsidR="00C84AF3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3F0E51" w:rsidP="003F0E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56:21:0704004:1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3F0E51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</w:t>
            </w:r>
          </w:p>
        </w:tc>
      </w:tr>
      <w:tr w:rsidR="00C84AF3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3F0E51" w:rsidP="003F0E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56:21:0704004:270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3F0E51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на земельном участке расположен КИК № 37,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84AF3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3F0E51" w:rsidP="003F0E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56:21:0704004:271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3F0E51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на земельном участке расположен КИК № 38,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84AF3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3F0E51" w:rsidP="003F0E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56:21:0704004:272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3F0E51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на земельном участке расположен КИК № 39,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84AF3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3F0E51" w:rsidP="003F0E5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56:21:0704004:290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3F0E51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с/с, участок расположен в северо-восточной части кадастрового квартала 56:21:0704004</w:t>
            </w:r>
          </w:p>
        </w:tc>
      </w:tr>
      <w:tr w:rsidR="00C84AF3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3F0E51" w:rsidP="0091013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56:21:0704004:</w:t>
            </w:r>
            <w:r w:rsidR="009101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336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910137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р-н Оренбургский,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сельсовет</w:t>
            </w:r>
          </w:p>
        </w:tc>
      </w:tr>
      <w:tr w:rsidR="00C84AF3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3F0E51" w:rsidP="0091013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56:21:0704004:</w:t>
            </w:r>
            <w:r w:rsidR="009101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337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910137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р-н Оренбургский,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сельсовет, земельный участок расположен в центральной части кадастрового квартала 56:21:0704004, на земельном участке расположен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УКПГ-16-ОГПЗ 2 нитка (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Нижнепавловское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ЛПУ, УЭСП)</w:t>
            </w:r>
          </w:p>
        </w:tc>
      </w:tr>
      <w:tr w:rsidR="00C84AF3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3F0E51" w:rsidP="0091013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56:21:0704004:</w:t>
            </w:r>
            <w:r w:rsidR="0091013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34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910137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</w:t>
            </w:r>
          </w:p>
        </w:tc>
      </w:tr>
      <w:tr w:rsidR="00C84AF3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910137" w:rsidP="00C53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56:21:0704004:35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910137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br/>
            </w: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</w:t>
            </w:r>
          </w:p>
        </w:tc>
      </w:tr>
      <w:tr w:rsidR="00C84AF3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910137" w:rsidP="00C53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56:21:0704004:4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910137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</w:t>
            </w:r>
          </w:p>
        </w:tc>
      </w:tr>
      <w:tr w:rsidR="00C84AF3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910137" w:rsidP="0091013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56:21:0704004:565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910137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Российская Федерация, Оренбургская область, Оренбургский р-н,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с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/с</w:t>
            </w:r>
          </w:p>
        </w:tc>
      </w:tr>
      <w:tr w:rsidR="00C84AF3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910137" w:rsidP="0091013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56:21:0704005:180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910137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обл. Оренбургская, р-н Оренбургский, на земельном участке расположена крановая площадка № 95,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84AF3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910137" w:rsidP="0091013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56:21:0704005:181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910137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обл. Оренбургская, р-н Оренбургский, на земельном участке расположена крановая площадка № 96,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84AF3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910137" w:rsidP="0091013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56:21:0704005:182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910137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УПП № 106,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84AF3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910137" w:rsidP="0091013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56:21:0704005:184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F533C4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обл. Оренбургская, р-н Оренбургский, на земельном участке расположена антенна № 114,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84AF3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910137" w:rsidP="00F533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56:21:0704005:18</w:t>
            </w:r>
            <w:r w:rsidR="00F533C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6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F533C4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крановый узел № 100,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84AF3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910137" w:rsidP="00F533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56:21:0704005:18</w:t>
            </w:r>
            <w:r w:rsidR="00F533C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7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F533C4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обл. Оренбургская, р-н Оренбургский, на земельном участке расположена крановая площадка № 97,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lastRenderedPageBreak/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84AF3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910137" w:rsidP="00F533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56:21:0704005:1</w:t>
            </w:r>
            <w:r w:rsidR="00F533C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91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F533C4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КИК № 50,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84AF3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F533C4" w:rsidP="00F533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56:21:0704005:192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3C4" w:rsidRPr="00F533C4" w:rsidRDefault="00F533C4" w:rsidP="00F533C4">
            <w:pPr>
              <w:shd w:val="clear" w:color="auto" w:fill="F8F9FA"/>
              <w:suppressAutoHyphens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533C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обл. </w:t>
            </w:r>
            <w:proofErr w:type="gramStart"/>
            <w:r w:rsidRPr="00F533C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Оренбургская</w:t>
            </w:r>
            <w:proofErr w:type="gramEnd"/>
            <w:r w:rsidRPr="00F533C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, р-н Оренбургский, на земельном участке ра</w:t>
            </w:r>
            <w:r w:rsidRPr="00F533C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с</w:t>
            </w:r>
            <w:r w:rsidRPr="00F533C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положен КИК № 51, трассы газо-</w:t>
            </w:r>
            <w:proofErr w:type="spellStart"/>
            <w:r w:rsidRPr="00F533C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конденсатопроводов</w:t>
            </w:r>
            <w:proofErr w:type="spellEnd"/>
            <w:r w:rsidRPr="00F533C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 Западного коридора УКПГ-16-ОГПЗ</w:t>
            </w:r>
          </w:p>
          <w:p w:rsidR="00C84AF3" w:rsidRDefault="00C84AF3" w:rsidP="00F533C4">
            <w:pPr>
              <w:shd w:val="clear" w:color="auto" w:fill="FFFFFF"/>
              <w:suppressAutoHyphens w:val="0"/>
              <w:spacing w:after="0" w:line="240" w:lineRule="auto"/>
              <w:rPr>
                <w:rFonts w:ascii="Calibri" w:hAnsi="Calibri" w:cs="Calibri"/>
                <w:color w:val="000000"/>
                <w:shd w:val="clear" w:color="auto" w:fill="F8F9FA"/>
              </w:rPr>
            </w:pPr>
          </w:p>
        </w:tc>
      </w:tr>
      <w:tr w:rsidR="00C84AF3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F533C4" w:rsidP="00F533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56:21:0704005:193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F533C4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КИК № 52,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84AF3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F533C4" w:rsidP="00F533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56:21:0704005:194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F533C4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КИК № 53,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84AF3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F533C4" w:rsidP="00F533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56:21:0704005:208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F533C4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забор № 123,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84AF3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F533C4" w:rsidP="00F533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56:21:0704005:209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F533C4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опознавательный столб № 84,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84AF3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F533C4" w:rsidP="00F533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56:21:0704005:221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F533C4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 область, Оренбургский район, на земельном участке расположено сооружение КП №109</w:t>
            </w:r>
          </w:p>
        </w:tc>
      </w:tr>
      <w:tr w:rsidR="00C84AF3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F533C4" w:rsidP="00F533C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56:21:0704005:222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F533C4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 область, Оренбургский район, на земельном участке расположено сооружение УЗП № 108</w:t>
            </w:r>
          </w:p>
        </w:tc>
      </w:tr>
      <w:tr w:rsidR="00C84AF3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F533C4" w:rsidP="00C53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56:21:0704005:223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F533C4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 область, Оренбургский район, на земельном участке расположено сооружение антенна №115</w:t>
            </w:r>
          </w:p>
        </w:tc>
      </w:tr>
      <w:tr w:rsidR="00C84AF3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F533C4" w:rsidP="007660E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56:21:0704005:2</w:t>
            </w:r>
            <w:r w:rsidR="007660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33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7660E9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р-н Оренбургский,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сельсовет, земельный участок расположен в северной части кадастрового квартала 56:21:0704005, на земельном участке расположен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УКПГ-16-ОГПЗ 2 нитка (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Нижнепавловское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ЛПУ, УЭСП).</w:t>
            </w:r>
          </w:p>
        </w:tc>
      </w:tr>
      <w:tr w:rsidR="00C84AF3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F533C4" w:rsidP="007660E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56:21:0704005:2</w:t>
            </w:r>
            <w:r w:rsidR="007660E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34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7660E9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р-н Оренбургский,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Зауральный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сельсовет, земельный участок расположен в северной части кадастрового квартала 56:21:0704005, на земельном участке расположен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УКПГ-16-ОГПЗ 2 нитка (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Нижнепавловское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ЛПУ, УЭСП)</w:t>
            </w:r>
          </w:p>
        </w:tc>
      </w:tr>
      <w:tr w:rsidR="00C84AF3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8513B0" w:rsidP="008513B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56:21:1808001:47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8513B0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обл</w:t>
            </w:r>
            <w:proofErr w:type="spellEnd"/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</w:t>
            </w:r>
          </w:p>
        </w:tc>
      </w:tr>
      <w:tr w:rsidR="00C84AF3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8513B0" w:rsidP="008513B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56:21:1808004:206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8513B0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Оренбургская, р-н Оренбургский, на земельном участке расположена КИК № 62,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84AF3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F26746" w:rsidP="00F2674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56:21:1808004:207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E1545C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Оренбургская, р-н Оренбургский, на земельном участке расположена свеча № 94,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C84AF3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C84AF3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E1545C" w:rsidP="00C53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56:21:1808004:208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4AF3" w:rsidRDefault="00E1545C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На земельном участке расположен КИК № 63,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E1545C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45C" w:rsidRDefault="00E1545C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45C" w:rsidRDefault="00E1545C" w:rsidP="00C53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56:21:1808004:209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45C" w:rsidRDefault="00E1545C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на земельном участке расположен КИК № 64,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E1545C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45C" w:rsidRDefault="00E1545C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45C" w:rsidRDefault="00E1545C" w:rsidP="00C53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56:21:1808004:210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45C" w:rsidRDefault="00E1545C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опознавательный столб № 85,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E1545C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45C" w:rsidRDefault="00E1545C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45C" w:rsidRDefault="00E1545C" w:rsidP="00C5339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56:21:1808004:211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45C" w:rsidRDefault="00E1545C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КИК № 65,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E1545C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45C" w:rsidRDefault="00E1545C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45C" w:rsidRDefault="00E1545C" w:rsidP="00E1545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56:21:1808004:212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45C" w:rsidRDefault="00E1545C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КИК № 66,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E1545C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45C" w:rsidRDefault="00E1545C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45C" w:rsidRDefault="00E1545C" w:rsidP="00E1545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56:21:1808004:213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45C" w:rsidRDefault="00E1545C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на земельном участке расположен КИК № 67,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E1545C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45C" w:rsidRDefault="00E1545C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45C" w:rsidRDefault="00E1545C" w:rsidP="00E1545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56:21:1808004:214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45C" w:rsidRDefault="00E1545C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на земельном участке расположен КИК № 68,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E1545C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45C" w:rsidRDefault="00E1545C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45C" w:rsidRDefault="00E1545C" w:rsidP="00E1545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56:21:1808004:215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45C" w:rsidRDefault="00E1545C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опознавательный столб № 86,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E1545C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45C" w:rsidRDefault="00E1545C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45C" w:rsidRDefault="00E1545C" w:rsidP="00E1545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56:21:1808004:223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545C" w:rsidRDefault="00463960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Оренбургская, р-н Оренбургский, на земельном участке расположена опора № 8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ВЛ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10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8E216B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16B" w:rsidRDefault="008E216B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16B" w:rsidRDefault="008E216B" w:rsidP="00E1545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56:21:1808004:224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16B" w:rsidRDefault="008E216B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опознавательный столб № 87,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463960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60" w:rsidRDefault="00463960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60" w:rsidRDefault="00463960" w:rsidP="00E1545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56:21:1808004:226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60" w:rsidRDefault="00463960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опознавательный столб № 88,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463960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60" w:rsidRDefault="00463960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60" w:rsidRDefault="00463960" w:rsidP="004639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56:21:1808004:232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60" w:rsidRDefault="00463960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крановый узел № 102,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463960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60" w:rsidRDefault="00463960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60" w:rsidRDefault="00463960" w:rsidP="004639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56:21:1808004:233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60" w:rsidRDefault="00463960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УПП № 107,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463960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60" w:rsidRDefault="00463960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60" w:rsidRDefault="00463960" w:rsidP="004639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56:21:1808004:237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60" w:rsidRDefault="00463960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на земельном участке расположен забор № 124, трассы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газоконденсатопроводов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463960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60" w:rsidRDefault="00463960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60" w:rsidRDefault="00463960" w:rsidP="004639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56:21:1808004:238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60" w:rsidRDefault="00463960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р-н Оренбургский, на земельном участке расположен опознавательный столб № 90, трассы газо-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конденсатопроводов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 Западного коридора УКПГ-16-ОГПЗ</w:t>
            </w:r>
          </w:p>
        </w:tc>
      </w:tr>
      <w:tr w:rsidR="00463960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60" w:rsidRDefault="00463960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60" w:rsidRDefault="00463960" w:rsidP="004639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56:21:1808004:321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60" w:rsidRDefault="00463960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Оренбургская область, Оренбургский район,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Подгородне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-Покровский сельсовет</w:t>
            </w:r>
          </w:p>
        </w:tc>
      </w:tr>
      <w:tr w:rsidR="00463960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60" w:rsidRDefault="00463960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60" w:rsidRDefault="00463960" w:rsidP="0046396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56:21:1808004:322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60" w:rsidRPr="00463960" w:rsidRDefault="00463960" w:rsidP="00463960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39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</w:t>
            </w:r>
            <w:proofErr w:type="spellStart"/>
            <w:r w:rsidRPr="004639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Подгородне</w:t>
            </w:r>
            <w:proofErr w:type="spellEnd"/>
            <w:r w:rsidRPr="004639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-Покровский сельсовет, з</w:t>
            </w:r>
            <w:r w:rsidRPr="004639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4639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мельный участок расположен в северо-западной части кадастров</w:t>
            </w:r>
            <w:r w:rsidRPr="004639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639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 квартала 56:21:1808004, на земельном участке расположен </w:t>
            </w:r>
            <w:proofErr w:type="spellStart"/>
            <w:r w:rsidRPr="004639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  <w:r w:rsidRPr="004639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4639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денсатопровод</w:t>
            </w:r>
            <w:proofErr w:type="spellEnd"/>
            <w:r w:rsidRPr="004639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УКПГ-16-ОГПЗ 2 нитка (</w:t>
            </w:r>
            <w:proofErr w:type="spellStart"/>
            <w:r w:rsidRPr="004639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Нижнепавловское</w:t>
            </w:r>
            <w:proofErr w:type="spellEnd"/>
            <w:r w:rsidRPr="004639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ЛПУ, </w:t>
            </w:r>
            <w:r w:rsidRPr="004639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УЭСП)</w:t>
            </w:r>
          </w:p>
        </w:tc>
      </w:tr>
      <w:tr w:rsidR="00463960" w:rsidTr="00C84AF3">
        <w:trPr>
          <w:trHeight w:val="692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60" w:rsidRDefault="00463960" w:rsidP="00C53399">
            <w:pPr>
              <w:pStyle w:val="af"/>
              <w:widowControl w:val="0"/>
              <w:numPr>
                <w:ilvl w:val="0"/>
                <w:numId w:val="2"/>
              </w:numPr>
              <w:tabs>
                <w:tab w:val="left" w:pos="376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60" w:rsidRDefault="00463960" w:rsidP="0066424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56:21:</w:t>
            </w:r>
            <w:r w:rsidR="0066424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2604001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  <w:t>:295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60" w:rsidRDefault="00664240" w:rsidP="00C53399">
            <w:pPr>
              <w:widowControl w:val="0"/>
              <w:spacing w:after="0" w:line="240" w:lineRule="auto"/>
              <w:jc w:val="both"/>
              <w:rPr>
                <w:rFonts w:ascii="Calibri" w:hAnsi="Calibri" w:cs="Calibri"/>
                <w:color w:val="000000"/>
                <w:shd w:val="clear" w:color="auto" w:fill="F8F9FA"/>
              </w:rPr>
            </w:pPr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обл. </w:t>
            </w:r>
            <w:proofErr w:type="gram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Оренбургская</w:t>
            </w:r>
            <w:proofErr w:type="gramEnd"/>
            <w:r>
              <w:rPr>
                <w:rFonts w:ascii="Calibri" w:hAnsi="Calibri" w:cs="Calibri"/>
                <w:color w:val="000000"/>
                <w:shd w:val="clear" w:color="auto" w:fill="F8F9FA"/>
              </w:rPr>
              <w:t xml:space="preserve">, р-н Оренбургский, с/с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8F9FA"/>
              </w:rPr>
              <w:t>Чернореченский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8F9FA"/>
              </w:rPr>
              <w:t>, земельный участок расположен в центральной части кадастрового квартала 56:21:26 04 001</w:t>
            </w:r>
          </w:p>
        </w:tc>
      </w:tr>
    </w:tbl>
    <w:p w:rsidR="00C72B2A" w:rsidRDefault="00C72B2A">
      <w:pPr>
        <w:spacing w:after="0"/>
        <w:jc w:val="both"/>
      </w:pPr>
      <w:bookmarkStart w:id="0" w:name="_GoBack"/>
      <w:bookmarkEnd w:id="0"/>
    </w:p>
    <w:tbl>
      <w:tblPr>
        <w:tblW w:w="10362" w:type="dxa"/>
        <w:tblInd w:w="-626" w:type="dxa"/>
        <w:tblLayout w:type="fixed"/>
        <w:tblCellMar>
          <w:top w:w="55" w:type="dxa"/>
          <w:bottom w:w="55" w:type="dxa"/>
        </w:tblCellMar>
        <w:tblLook w:val="04A0" w:firstRow="1" w:lastRow="0" w:firstColumn="1" w:lastColumn="0" w:noHBand="0" w:noVBand="1"/>
      </w:tblPr>
      <w:tblGrid>
        <w:gridCol w:w="2606"/>
        <w:gridCol w:w="7756"/>
      </w:tblGrid>
      <w:tr w:rsidR="00C84AF3" w:rsidTr="004B5C65">
        <w:trPr>
          <w:trHeight w:val="103"/>
        </w:trPr>
        <w:tc>
          <w:tcPr>
            <w:tcW w:w="2606" w:type="dxa"/>
            <w:vAlign w:val="center"/>
          </w:tcPr>
          <w:p w:rsidR="00C84AF3" w:rsidRDefault="00C84AF3" w:rsidP="00352BC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8F9FA"/>
                <w:lang w:eastAsia="ru-RU"/>
              </w:rPr>
            </w:pPr>
          </w:p>
        </w:tc>
        <w:tc>
          <w:tcPr>
            <w:tcW w:w="7756" w:type="dxa"/>
            <w:vAlign w:val="center"/>
          </w:tcPr>
          <w:p w:rsidR="00C84AF3" w:rsidRDefault="00C84AF3" w:rsidP="00352BC0">
            <w:pPr>
              <w:widowControl w:val="0"/>
              <w:spacing w:after="0" w:line="240" w:lineRule="auto"/>
              <w:jc w:val="both"/>
            </w:pPr>
          </w:p>
        </w:tc>
      </w:tr>
    </w:tbl>
    <w:p w:rsidR="004B5C65" w:rsidRDefault="004B5C65" w:rsidP="004B5C65">
      <w:pPr>
        <w:spacing w:after="0"/>
        <w:ind w:left="-680" w:right="170"/>
        <w:jc w:val="both"/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   Местоположение земельных участков: Российская Федерация, Оренбургская область, Оренбургский муниципальный район, сельское поселение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Чернореченский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сельсовет, сельское поселение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Зауральный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сельсовет, сельское поселение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Подгородне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-Покровский сельсовет.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</w:p>
    <w:p w:rsidR="00C72B2A" w:rsidRDefault="004B5C65" w:rsidP="004B5C65">
      <w:pPr>
        <w:shd w:val="clear" w:color="auto" w:fill="FFFFFF"/>
        <w:ind w:left="-680" w:right="227"/>
        <w:jc w:val="both"/>
      </w:pPr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ab/>
      </w:r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Заинтересованные лица могут ознакомиться с поступившим ходатайством об установлении публичного сервитута и прилагаемым к нему графическим описанием местоположения границ публичного сервитута, а также подать заявления об учете прав на земельные участки (с приложением копий документов, подтверждающих эти права) в течение 15 дней со дня опубликования данного сообщения в администрации муниципального образования Оренбургский район Оренбургской области, адрес: 460018, Оренбургская область, г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. Оренбург, ул. Степана Разина, д. 209, отдел архитектуры и градостроительства управления по имуществу и градостроительству,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каб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 4, время приема: вторник, четверг с 9.00 до 13.00 часов, тел. 8(3532) 44-65-03.</w:t>
      </w:r>
      <w:r w:rsidR="007660E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</w:p>
    <w:p w:rsidR="00C72B2A" w:rsidRPr="00421131" w:rsidRDefault="007660E9">
      <w:pPr>
        <w:spacing w:after="0"/>
        <w:jc w:val="both"/>
        <w:rPr>
          <w:i/>
        </w:rPr>
      </w:pPr>
      <w:r w:rsidRPr="00421131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ab/>
      </w:r>
    </w:p>
    <w:sectPr w:rsidR="00C72B2A" w:rsidRPr="00421131">
      <w:pgSz w:w="11906" w:h="16838"/>
      <w:pgMar w:top="851" w:right="424" w:bottom="709" w:left="1701" w:header="0" w:footer="0" w:gutter="0"/>
      <w:cols w:space="720"/>
      <w:formProt w:val="0"/>
      <w:docGrid w:linePitch="360" w:charSpace="98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NewRomanPSMT">
    <w:altName w:val="Times New Roman"/>
    <w:charset w:val="01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E7BD0"/>
    <w:multiLevelType w:val="multilevel"/>
    <w:tmpl w:val="4B58DD94"/>
    <w:lvl w:ilvl="0">
      <w:start w:val="1"/>
      <w:numFmt w:val="decimal"/>
      <w:lvlText w:val="%1."/>
      <w:lvlJc w:val="left"/>
      <w:pPr>
        <w:tabs>
          <w:tab w:val="num" w:pos="207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7E5E29D5"/>
    <w:multiLevelType w:val="multilevel"/>
    <w:tmpl w:val="21E819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B2A"/>
    <w:rsid w:val="00046F9D"/>
    <w:rsid w:val="00125392"/>
    <w:rsid w:val="00143BF9"/>
    <w:rsid w:val="001837D2"/>
    <w:rsid w:val="003B3F69"/>
    <w:rsid w:val="003F0E51"/>
    <w:rsid w:val="00421131"/>
    <w:rsid w:val="00455301"/>
    <w:rsid w:val="00463960"/>
    <w:rsid w:val="004B5C65"/>
    <w:rsid w:val="004C6418"/>
    <w:rsid w:val="00664240"/>
    <w:rsid w:val="006E0347"/>
    <w:rsid w:val="007660E9"/>
    <w:rsid w:val="008513B0"/>
    <w:rsid w:val="008745DC"/>
    <w:rsid w:val="00896677"/>
    <w:rsid w:val="008E216B"/>
    <w:rsid w:val="00910137"/>
    <w:rsid w:val="00AB32D9"/>
    <w:rsid w:val="00C72B2A"/>
    <w:rsid w:val="00C84AF3"/>
    <w:rsid w:val="00CE5202"/>
    <w:rsid w:val="00DD4D9C"/>
    <w:rsid w:val="00E1545C"/>
    <w:rsid w:val="00E2451D"/>
    <w:rsid w:val="00EF08FB"/>
    <w:rsid w:val="00F26746"/>
    <w:rsid w:val="00F533C4"/>
    <w:rsid w:val="00FC4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62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6B1FE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nternetLink">
    <w:name w:val="Internet Link"/>
    <w:basedOn w:val="a0"/>
    <w:uiPriority w:val="99"/>
    <w:unhideWhenUsed/>
    <w:qFormat/>
    <w:rsid w:val="006B1FE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qFormat/>
    <w:rsid w:val="006B1FEC"/>
    <w:rPr>
      <w:color w:val="800080"/>
      <w:u w:val="single"/>
    </w:rPr>
  </w:style>
  <w:style w:type="character" w:customStyle="1" w:styleId="a5">
    <w:name w:val="Верхний колонтитул Знак"/>
    <w:basedOn w:val="a0"/>
    <w:uiPriority w:val="99"/>
    <w:qFormat/>
    <w:rsid w:val="006B1FEC"/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6B1FEC"/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 Знак"/>
    <w:basedOn w:val="a0"/>
    <w:qFormat/>
    <w:rsid w:val="00AC44A7"/>
    <w:rPr>
      <w:rFonts w:ascii="Arial" w:eastAsia="Times New Roman" w:hAnsi="Arial" w:cs="Times New Roman"/>
      <w:sz w:val="20"/>
      <w:szCs w:val="20"/>
    </w:rPr>
  </w:style>
  <w:style w:type="character" w:customStyle="1" w:styleId="fontstyle01">
    <w:name w:val="fontstyle01"/>
    <w:basedOn w:val="a0"/>
    <w:qFormat/>
    <w:rsid w:val="003D601F"/>
    <w:rPr>
      <w:rFonts w:ascii="TimesNewRomanPSMT" w:hAnsi="TimesNewRomanPSMT"/>
      <w:b w:val="0"/>
      <w:bCs w:val="0"/>
      <w:i w:val="0"/>
      <w:iCs w:val="0"/>
      <w:color w:val="000000"/>
      <w:sz w:val="16"/>
      <w:szCs w:val="16"/>
    </w:rPr>
  </w:style>
  <w:style w:type="character" w:customStyle="1" w:styleId="1">
    <w:name w:val="Заголовок 1 Знак"/>
    <w:qFormat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a8">
    <w:name w:val="Текст Знак"/>
    <w:qFormat/>
    <w:rPr>
      <w:rFonts w:ascii="Calibri" w:eastAsia="Times New Roman" w:hAnsi="Calibri" w:cs="Calibri"/>
      <w:sz w:val="21"/>
      <w:szCs w:val="21"/>
    </w:rPr>
  </w:style>
  <w:style w:type="character" w:customStyle="1" w:styleId="2">
    <w:name w:val="Заголовок 2 Знак"/>
    <w:qFormat/>
    <w:rPr>
      <w:rFonts w:ascii="Cambria" w:hAnsi="Cambria" w:cs="Cambria"/>
      <w:b/>
      <w:bCs/>
      <w:i/>
      <w:iCs/>
      <w:sz w:val="28"/>
      <w:szCs w:val="28"/>
    </w:rPr>
  </w:style>
  <w:style w:type="character" w:customStyle="1" w:styleId="WW8Num2z0">
    <w:name w:val="WW8Num2z0"/>
    <w:qFormat/>
  </w:style>
  <w:style w:type="character" w:customStyle="1" w:styleId="WW8Num1z0">
    <w:name w:val="WW8Num1z0"/>
    <w:qFormat/>
  </w:style>
  <w:style w:type="character" w:styleId="a9">
    <w:name w:val="Hyperlink"/>
    <w:rPr>
      <w:color w:val="0000FF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Lucida Sans Unicode" w:hAnsi="Liberation Sans" w:cs="Nirmala UI"/>
      <w:sz w:val="28"/>
      <w:szCs w:val="28"/>
    </w:rPr>
  </w:style>
  <w:style w:type="paragraph" w:styleId="ab">
    <w:name w:val="Body Text"/>
    <w:basedOn w:val="a"/>
    <w:rsid w:val="00AC44A7"/>
    <w:pPr>
      <w:widowControl w:val="0"/>
      <w:spacing w:after="12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c">
    <w:name w:val="List"/>
    <w:basedOn w:val="ab"/>
    <w:rPr>
      <w:rFonts w:cs="Nirmala U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Nirmala UI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customStyle="1" w:styleId="10">
    <w:name w:val="Указатель1"/>
    <w:basedOn w:val="a"/>
    <w:qFormat/>
    <w:pPr>
      <w:suppressLineNumbers/>
    </w:pPr>
    <w:rPr>
      <w:rFonts w:cs="Nirmala UI"/>
    </w:rPr>
  </w:style>
  <w:style w:type="paragraph" w:styleId="af">
    <w:name w:val="List Paragraph"/>
    <w:basedOn w:val="a"/>
    <w:qFormat/>
    <w:pPr>
      <w:spacing w:line="252" w:lineRule="auto"/>
      <w:ind w:left="720"/>
      <w:contextualSpacing/>
    </w:pPr>
    <w:rPr>
      <w:rFonts w:ascii="Calibri" w:eastAsia="Calibri" w:hAnsi="Calibri" w:cs="Calibri"/>
    </w:rPr>
  </w:style>
  <w:style w:type="paragraph" w:styleId="af0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qFormat/>
    <w:rsid w:val="006B1FEC"/>
    <w:pPr>
      <w:widowControl w:val="0"/>
    </w:pPr>
    <w:rPr>
      <w:rFonts w:eastAsia="Times New Roman" w:cs="Calibri"/>
      <w:b/>
      <w:bCs/>
      <w:lang w:eastAsia="ru-RU"/>
    </w:rPr>
  </w:style>
  <w:style w:type="paragraph" w:customStyle="1" w:styleId="ConsPlusNonformat">
    <w:name w:val="ConsPlusNonformat"/>
    <w:uiPriority w:val="99"/>
    <w:qFormat/>
    <w:rsid w:val="006B1FEC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6">
    <w:name w:val="xl66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68">
    <w:name w:val="xl68"/>
    <w:basedOn w:val="a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0">
    <w:name w:val="Обычный2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qFormat/>
    <w:rsid w:val="006B1FEC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6B1FEC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1">
    <w:name w:val="Колонтитул"/>
    <w:basedOn w:val="a"/>
    <w:qFormat/>
  </w:style>
  <w:style w:type="paragraph" w:styleId="af2">
    <w:name w:val="header"/>
    <w:basedOn w:val="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3">
    <w:name w:val="footer"/>
    <w:basedOn w:val="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qFormat/>
    <w:rsid w:val="00004F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qFormat/>
    <w:rsid w:val="00004F95"/>
    <w:pPr>
      <w:shd w:val="clear" w:color="000000" w:fill="00B0F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qFormat/>
    <w:rsid w:val="00004F95"/>
    <w:pPr>
      <w:shd w:val="clear" w:color="000000" w:fill="00B0F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qFormat/>
    <w:rsid w:val="00004F95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qFormat/>
    <w:rsid w:val="00004F95"/>
    <w:pPr>
      <w:pBdr>
        <w:top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qFormat/>
    <w:rsid w:val="00004F95"/>
    <w:pPr>
      <w:pBdr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Normal (Web)"/>
    <w:basedOn w:val="a"/>
    <w:qFormat/>
  </w:style>
  <w:style w:type="paragraph" w:styleId="af5">
    <w:name w:val="No Spacing"/>
    <w:uiPriority w:val="1"/>
    <w:qFormat/>
    <w:rsid w:val="00786344"/>
  </w:style>
  <w:style w:type="paragraph" w:customStyle="1" w:styleId="Default">
    <w:name w:val="Default"/>
    <w:qFormat/>
    <w:rsid w:val="00520DD0"/>
    <w:rPr>
      <w:rFonts w:ascii="Arial" w:eastAsia="Calibri" w:hAnsi="Arial" w:cs="Arial"/>
      <w:color w:val="000000"/>
      <w:sz w:val="24"/>
      <w:szCs w:val="24"/>
    </w:rPr>
  </w:style>
  <w:style w:type="paragraph" w:customStyle="1" w:styleId="CharChar">
    <w:name w:val="Знак Char Char Знак Знак Знак Знак"/>
    <w:basedOn w:val="a"/>
    <w:qFormat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6">
    <w:name w:val="Содержимое таблицы"/>
    <w:basedOn w:val="a"/>
    <w:qFormat/>
    <w:pPr>
      <w:widowControl w:val="0"/>
      <w:suppressLineNumbers/>
    </w:pPr>
  </w:style>
  <w:style w:type="paragraph" w:customStyle="1" w:styleId="af7">
    <w:name w:val="Заголовок таблицы"/>
    <w:basedOn w:val="af6"/>
    <w:qFormat/>
    <w:pPr>
      <w:jc w:val="center"/>
    </w:pPr>
    <w:rPr>
      <w:b/>
      <w:bCs/>
    </w:rPr>
  </w:style>
  <w:style w:type="numbering" w:customStyle="1" w:styleId="12">
    <w:name w:val="Нет списка1"/>
    <w:uiPriority w:val="99"/>
    <w:semiHidden/>
    <w:unhideWhenUsed/>
    <w:qFormat/>
    <w:rsid w:val="006B1FEC"/>
  </w:style>
  <w:style w:type="table" w:styleId="af8">
    <w:name w:val="Table Grid"/>
    <w:basedOn w:val="a1"/>
    <w:uiPriority w:val="59"/>
    <w:rsid w:val="006B1FEC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62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6B1FE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nternetLink">
    <w:name w:val="Internet Link"/>
    <w:basedOn w:val="a0"/>
    <w:uiPriority w:val="99"/>
    <w:unhideWhenUsed/>
    <w:qFormat/>
    <w:rsid w:val="006B1FE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qFormat/>
    <w:rsid w:val="006B1FEC"/>
    <w:rPr>
      <w:color w:val="800080"/>
      <w:u w:val="single"/>
    </w:rPr>
  </w:style>
  <w:style w:type="character" w:customStyle="1" w:styleId="a5">
    <w:name w:val="Верхний колонтитул Знак"/>
    <w:basedOn w:val="a0"/>
    <w:uiPriority w:val="99"/>
    <w:qFormat/>
    <w:rsid w:val="006B1FEC"/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6B1FEC"/>
    <w:rPr>
      <w:rFonts w:ascii="Calibri" w:eastAsia="Times New Roman" w:hAnsi="Calibri" w:cs="Times New Roman"/>
      <w:lang w:eastAsia="ru-RU"/>
    </w:rPr>
  </w:style>
  <w:style w:type="character" w:customStyle="1" w:styleId="a7">
    <w:name w:val="Основной текст Знак"/>
    <w:basedOn w:val="a0"/>
    <w:qFormat/>
    <w:rsid w:val="00AC44A7"/>
    <w:rPr>
      <w:rFonts w:ascii="Arial" w:eastAsia="Times New Roman" w:hAnsi="Arial" w:cs="Times New Roman"/>
      <w:sz w:val="20"/>
      <w:szCs w:val="20"/>
    </w:rPr>
  </w:style>
  <w:style w:type="character" w:customStyle="1" w:styleId="fontstyle01">
    <w:name w:val="fontstyle01"/>
    <w:basedOn w:val="a0"/>
    <w:qFormat/>
    <w:rsid w:val="003D601F"/>
    <w:rPr>
      <w:rFonts w:ascii="TimesNewRomanPSMT" w:hAnsi="TimesNewRomanPSMT"/>
      <w:b w:val="0"/>
      <w:bCs w:val="0"/>
      <w:i w:val="0"/>
      <w:iCs w:val="0"/>
      <w:color w:val="000000"/>
      <w:sz w:val="16"/>
      <w:szCs w:val="16"/>
    </w:rPr>
  </w:style>
  <w:style w:type="character" w:customStyle="1" w:styleId="1">
    <w:name w:val="Заголовок 1 Знак"/>
    <w:qFormat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a8">
    <w:name w:val="Текст Знак"/>
    <w:qFormat/>
    <w:rPr>
      <w:rFonts w:ascii="Calibri" w:eastAsia="Times New Roman" w:hAnsi="Calibri" w:cs="Calibri"/>
      <w:sz w:val="21"/>
      <w:szCs w:val="21"/>
    </w:rPr>
  </w:style>
  <w:style w:type="character" w:customStyle="1" w:styleId="2">
    <w:name w:val="Заголовок 2 Знак"/>
    <w:qFormat/>
    <w:rPr>
      <w:rFonts w:ascii="Cambria" w:hAnsi="Cambria" w:cs="Cambria"/>
      <w:b/>
      <w:bCs/>
      <w:i/>
      <w:iCs/>
      <w:sz w:val="28"/>
      <w:szCs w:val="28"/>
    </w:rPr>
  </w:style>
  <w:style w:type="character" w:customStyle="1" w:styleId="WW8Num2z0">
    <w:name w:val="WW8Num2z0"/>
    <w:qFormat/>
  </w:style>
  <w:style w:type="character" w:customStyle="1" w:styleId="WW8Num1z0">
    <w:name w:val="WW8Num1z0"/>
    <w:qFormat/>
  </w:style>
  <w:style w:type="character" w:styleId="a9">
    <w:name w:val="Hyperlink"/>
    <w:rPr>
      <w:color w:val="0000FF"/>
      <w:u w:val="single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Lucida Sans Unicode" w:hAnsi="Liberation Sans" w:cs="Nirmala UI"/>
      <w:sz w:val="28"/>
      <w:szCs w:val="28"/>
    </w:rPr>
  </w:style>
  <w:style w:type="paragraph" w:styleId="ab">
    <w:name w:val="Body Text"/>
    <w:basedOn w:val="a"/>
    <w:rsid w:val="00AC44A7"/>
    <w:pPr>
      <w:widowControl w:val="0"/>
      <w:spacing w:after="12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c">
    <w:name w:val="List"/>
    <w:basedOn w:val="ab"/>
    <w:rPr>
      <w:rFonts w:cs="Nirmala UI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Nirmala UI"/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  <w:rPr>
      <w:rFonts w:ascii="Times New Roman" w:hAnsi="Times New Roman" w:cs="Arial"/>
    </w:rPr>
  </w:style>
  <w:style w:type="paragraph" w:customStyle="1" w:styleId="10">
    <w:name w:val="Указатель1"/>
    <w:basedOn w:val="a"/>
    <w:qFormat/>
    <w:pPr>
      <w:suppressLineNumbers/>
    </w:pPr>
    <w:rPr>
      <w:rFonts w:cs="Nirmala UI"/>
    </w:rPr>
  </w:style>
  <w:style w:type="paragraph" w:styleId="af">
    <w:name w:val="List Paragraph"/>
    <w:basedOn w:val="a"/>
    <w:qFormat/>
    <w:pPr>
      <w:spacing w:line="252" w:lineRule="auto"/>
      <w:ind w:left="720"/>
      <w:contextualSpacing/>
    </w:pPr>
    <w:rPr>
      <w:rFonts w:ascii="Calibri" w:eastAsia="Calibri" w:hAnsi="Calibri" w:cs="Calibri"/>
    </w:rPr>
  </w:style>
  <w:style w:type="paragraph" w:styleId="af0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qFormat/>
    <w:rsid w:val="006B1FEC"/>
    <w:pPr>
      <w:widowControl w:val="0"/>
    </w:pPr>
    <w:rPr>
      <w:rFonts w:eastAsia="Times New Roman" w:cs="Calibri"/>
      <w:b/>
      <w:bCs/>
      <w:lang w:eastAsia="ru-RU"/>
    </w:rPr>
  </w:style>
  <w:style w:type="paragraph" w:customStyle="1" w:styleId="ConsPlusNonformat">
    <w:name w:val="ConsPlusNonformat"/>
    <w:uiPriority w:val="99"/>
    <w:qFormat/>
    <w:rsid w:val="006B1FEC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xl66">
    <w:name w:val="xl66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68">
    <w:name w:val="xl68"/>
    <w:basedOn w:val="a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0">
    <w:name w:val="Обычный2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qFormat/>
    <w:rsid w:val="006B1FE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Cell">
    <w:name w:val="ConsPlusCell"/>
    <w:uiPriority w:val="99"/>
    <w:qFormat/>
    <w:rsid w:val="006B1FEC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qFormat/>
    <w:rsid w:val="006B1FEC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1">
    <w:name w:val="Колонтитул"/>
    <w:basedOn w:val="a"/>
    <w:qFormat/>
  </w:style>
  <w:style w:type="paragraph" w:styleId="af2">
    <w:name w:val="header"/>
    <w:basedOn w:val="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3">
    <w:name w:val="footer"/>
    <w:basedOn w:val="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qFormat/>
    <w:rsid w:val="006B1FEC"/>
    <w:pP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qFormat/>
    <w:rsid w:val="00004F9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qFormat/>
    <w:rsid w:val="00004F95"/>
    <w:pPr>
      <w:shd w:val="clear" w:color="000000" w:fill="00B0F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qFormat/>
    <w:rsid w:val="00004F95"/>
    <w:pPr>
      <w:shd w:val="clear" w:color="000000" w:fill="00B0F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qFormat/>
    <w:rsid w:val="00004F95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qFormat/>
    <w:rsid w:val="00004F95"/>
    <w:pPr>
      <w:pBdr>
        <w:top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qFormat/>
    <w:rsid w:val="00004F95"/>
    <w:pPr>
      <w:pBdr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qFormat/>
    <w:rsid w:val="00004F95"/>
    <w:pP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Normal (Web)"/>
    <w:basedOn w:val="a"/>
    <w:qFormat/>
  </w:style>
  <w:style w:type="paragraph" w:styleId="af5">
    <w:name w:val="No Spacing"/>
    <w:uiPriority w:val="1"/>
    <w:qFormat/>
    <w:rsid w:val="00786344"/>
  </w:style>
  <w:style w:type="paragraph" w:customStyle="1" w:styleId="Default">
    <w:name w:val="Default"/>
    <w:qFormat/>
    <w:rsid w:val="00520DD0"/>
    <w:rPr>
      <w:rFonts w:ascii="Arial" w:eastAsia="Calibri" w:hAnsi="Arial" w:cs="Arial"/>
      <w:color w:val="000000"/>
      <w:sz w:val="24"/>
      <w:szCs w:val="24"/>
    </w:rPr>
  </w:style>
  <w:style w:type="paragraph" w:customStyle="1" w:styleId="CharChar">
    <w:name w:val="Знак Char Char Знак Знак Знак Знак"/>
    <w:basedOn w:val="a"/>
    <w:qFormat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customStyle="1" w:styleId="af6">
    <w:name w:val="Содержимое таблицы"/>
    <w:basedOn w:val="a"/>
    <w:qFormat/>
    <w:pPr>
      <w:widowControl w:val="0"/>
      <w:suppressLineNumbers/>
    </w:pPr>
  </w:style>
  <w:style w:type="paragraph" w:customStyle="1" w:styleId="af7">
    <w:name w:val="Заголовок таблицы"/>
    <w:basedOn w:val="af6"/>
    <w:qFormat/>
    <w:pPr>
      <w:jc w:val="center"/>
    </w:pPr>
    <w:rPr>
      <w:b/>
      <w:bCs/>
    </w:rPr>
  </w:style>
  <w:style w:type="numbering" w:customStyle="1" w:styleId="12">
    <w:name w:val="Нет списка1"/>
    <w:uiPriority w:val="99"/>
    <w:semiHidden/>
    <w:unhideWhenUsed/>
    <w:qFormat/>
    <w:rsid w:val="006B1FEC"/>
  </w:style>
  <w:style w:type="table" w:styleId="af8">
    <w:name w:val="Table Grid"/>
    <w:basedOn w:val="a1"/>
    <w:uiPriority w:val="59"/>
    <w:rsid w:val="006B1FEC"/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77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6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9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06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649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33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19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63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73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41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6F4D6-BCA6-40FF-87DA-DE5B2532E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6</Pages>
  <Words>2074</Words>
  <Characters>11826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Кайп Екатерина Юрьевна</cp:lastModifiedBy>
  <cp:revision>7</cp:revision>
  <cp:lastPrinted>2024-05-28T15:43:00Z</cp:lastPrinted>
  <dcterms:created xsi:type="dcterms:W3CDTF">2024-07-22T06:03:00Z</dcterms:created>
  <dcterms:modified xsi:type="dcterms:W3CDTF">2024-08-01T05:01:00Z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